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81" w:rsidRDefault="00475181" w:rsidP="007C2D26">
      <w:pPr>
        <w:pStyle w:val="NoSpacing"/>
        <w:jc w:val="center"/>
        <w:rPr>
          <w:b/>
          <w:sz w:val="32"/>
          <w:szCs w:val="32"/>
        </w:rPr>
      </w:pPr>
    </w:p>
    <w:p w:rsidR="00475181" w:rsidRDefault="00475181" w:rsidP="007C2D26">
      <w:pPr>
        <w:pStyle w:val="NoSpacing"/>
        <w:jc w:val="center"/>
        <w:rPr>
          <w:b/>
          <w:sz w:val="32"/>
          <w:szCs w:val="32"/>
        </w:rPr>
      </w:pPr>
    </w:p>
    <w:p w:rsidR="00EE46D1" w:rsidRDefault="007C2D26" w:rsidP="007C2D26">
      <w:pPr>
        <w:pStyle w:val="NoSpacing"/>
        <w:jc w:val="center"/>
        <w:rPr>
          <w:b/>
          <w:sz w:val="32"/>
          <w:szCs w:val="32"/>
        </w:rPr>
      </w:pPr>
      <w:r w:rsidRPr="007C2D26">
        <w:rPr>
          <w:b/>
          <w:sz w:val="32"/>
          <w:szCs w:val="32"/>
        </w:rPr>
        <w:t>Spinning Pennies</w:t>
      </w:r>
    </w:p>
    <w:p w:rsidR="007C2D26" w:rsidRDefault="007C2D26" w:rsidP="007C2D26">
      <w:pPr>
        <w:pStyle w:val="NoSpacing"/>
        <w:rPr>
          <w:sz w:val="32"/>
          <w:szCs w:val="32"/>
        </w:rPr>
      </w:pPr>
    </w:p>
    <w:p w:rsidR="007C2D26" w:rsidRDefault="007C2D26" w:rsidP="007C2D26">
      <w:pPr>
        <w:pStyle w:val="NoSpacing"/>
        <w:rPr>
          <w:sz w:val="24"/>
          <w:szCs w:val="24"/>
        </w:rPr>
      </w:pPr>
      <w:r w:rsidRPr="007C2D26">
        <w:rPr>
          <w:sz w:val="24"/>
          <w:szCs w:val="24"/>
        </w:rPr>
        <w:t xml:space="preserve">Have you ever tried spinning a penny?   Take a </w:t>
      </w:r>
      <w:proofErr w:type="gramStart"/>
      <w:r w:rsidRPr="007C2D26">
        <w:rPr>
          <w:sz w:val="24"/>
          <w:szCs w:val="24"/>
        </w:rPr>
        <w:t>penny,</w:t>
      </w:r>
      <w:proofErr w:type="gramEnd"/>
      <w:r w:rsidRPr="007C2D26">
        <w:rPr>
          <w:sz w:val="24"/>
          <w:szCs w:val="24"/>
        </w:rPr>
        <w:t xml:space="preserve"> hold it on its edge on a flat surface using the tip of your finger.  With the head facing you, flick the penny using the index finger of your other hand.   Does it land heads up or heads down?  </w:t>
      </w:r>
      <w:r>
        <w:rPr>
          <w:sz w:val="24"/>
          <w:szCs w:val="24"/>
        </w:rPr>
        <w:t>Which outcome is more likely?</w:t>
      </w:r>
    </w:p>
    <w:p w:rsidR="007C2D26" w:rsidRDefault="007C2D26" w:rsidP="007C2D26">
      <w:pPr>
        <w:pStyle w:val="NoSpacing"/>
        <w:rPr>
          <w:sz w:val="24"/>
          <w:szCs w:val="24"/>
        </w:rPr>
      </w:pPr>
    </w:p>
    <w:p w:rsidR="00D0502A" w:rsidRDefault="007C2D26" w:rsidP="00D0502A">
      <w:pPr>
        <w:rPr>
          <w:sz w:val="24"/>
          <w:szCs w:val="24"/>
        </w:rPr>
      </w:pPr>
      <w:r>
        <w:rPr>
          <w:sz w:val="24"/>
          <w:szCs w:val="24"/>
        </w:rPr>
        <w:t xml:space="preserve">Stanford math professor </w:t>
      </w:r>
      <w:proofErr w:type="spellStart"/>
      <w:r>
        <w:rPr>
          <w:sz w:val="24"/>
          <w:szCs w:val="24"/>
        </w:rPr>
        <w:t>Persi</w:t>
      </w:r>
      <w:proofErr w:type="spellEnd"/>
      <w:r>
        <w:rPr>
          <w:sz w:val="24"/>
          <w:szCs w:val="24"/>
        </w:rPr>
        <w:t xml:space="preserve"> </w:t>
      </w:r>
      <w:proofErr w:type="spellStart"/>
      <w:r>
        <w:rPr>
          <w:sz w:val="24"/>
          <w:szCs w:val="24"/>
        </w:rPr>
        <w:t>Diaconis</w:t>
      </w:r>
      <w:proofErr w:type="spellEnd"/>
      <w:r>
        <w:rPr>
          <w:sz w:val="24"/>
          <w:szCs w:val="24"/>
        </w:rPr>
        <w:t xml:space="preserve"> has resear</w:t>
      </w:r>
      <w:r w:rsidR="00B60F59">
        <w:rPr>
          <w:sz w:val="24"/>
          <w:szCs w:val="24"/>
        </w:rPr>
        <w:t xml:space="preserve">ched this question and gives his conclusions in “What are the odds? New study shows how guessing heads or tails isn’t really a 50-50 game.”  </w:t>
      </w:r>
      <w:proofErr w:type="gramStart"/>
      <w:r w:rsidR="00B60F59">
        <w:rPr>
          <w:sz w:val="24"/>
          <w:szCs w:val="24"/>
        </w:rPr>
        <w:t xml:space="preserve">(Daily Mail </w:t>
      </w:r>
      <w:hyperlink r:id="rId6" w:history="1">
        <w:r w:rsidR="00B60F59" w:rsidRPr="00DE4865">
          <w:rPr>
            <w:rStyle w:val="Hyperlink"/>
          </w:rPr>
          <w:t>http://www.dailymail.co.uk/news/article-2241854/What-odds-New-study-shows-guessing-heads-tails-isnt-really-50-50-game.html</w:t>
        </w:r>
      </w:hyperlink>
      <w:r w:rsidR="00B60F59">
        <w:t xml:space="preserve"> )</w:t>
      </w:r>
      <w:r w:rsidR="007F4B70">
        <w:t>.</w:t>
      </w:r>
      <w:proofErr w:type="gramEnd"/>
      <w:r w:rsidR="00B60F59">
        <w:t xml:space="preserve">  </w:t>
      </w:r>
      <w:r w:rsidR="00B60F59">
        <w:rPr>
          <w:sz w:val="24"/>
          <w:szCs w:val="24"/>
        </w:rPr>
        <w:t xml:space="preserve">  What percentage of the time does a spinning coin land tails up according to Professor </w:t>
      </w:r>
      <w:proofErr w:type="spellStart"/>
      <w:r w:rsidR="00B60F59">
        <w:rPr>
          <w:sz w:val="24"/>
          <w:szCs w:val="24"/>
        </w:rPr>
        <w:t>Diaconis</w:t>
      </w:r>
      <w:proofErr w:type="spellEnd"/>
      <w:r w:rsidR="00B60F59">
        <w:rPr>
          <w:sz w:val="24"/>
          <w:szCs w:val="24"/>
        </w:rPr>
        <w:t>?</w:t>
      </w:r>
      <w:r w:rsidR="00D0502A">
        <w:rPr>
          <w:sz w:val="24"/>
          <w:szCs w:val="24"/>
        </w:rPr>
        <w:t xml:space="preserve"> __________</w:t>
      </w:r>
      <w:r w:rsidR="00B60F59">
        <w:rPr>
          <w:sz w:val="24"/>
          <w:szCs w:val="24"/>
        </w:rPr>
        <w:tab/>
      </w:r>
      <w:r w:rsidR="00B60F59">
        <w:rPr>
          <w:sz w:val="24"/>
          <w:szCs w:val="24"/>
        </w:rPr>
        <w:tab/>
      </w:r>
      <w:r w:rsidR="00B60F59">
        <w:rPr>
          <w:sz w:val="24"/>
          <w:szCs w:val="24"/>
        </w:rPr>
        <w:tab/>
      </w:r>
      <w:r w:rsidR="00B60F59">
        <w:rPr>
          <w:sz w:val="24"/>
          <w:szCs w:val="24"/>
        </w:rPr>
        <w:tab/>
      </w:r>
      <w:r w:rsidR="00B60F59">
        <w:rPr>
          <w:sz w:val="24"/>
          <w:szCs w:val="24"/>
        </w:rPr>
        <w:tab/>
      </w:r>
      <w:r w:rsidR="00B60F59">
        <w:rPr>
          <w:sz w:val="24"/>
          <w:szCs w:val="24"/>
        </w:rPr>
        <w:tab/>
      </w:r>
      <w:r w:rsidR="00B60F59">
        <w:rPr>
          <w:sz w:val="24"/>
          <w:szCs w:val="24"/>
        </w:rPr>
        <w:tab/>
      </w:r>
      <w:r w:rsidR="00B60F59">
        <w:rPr>
          <w:sz w:val="24"/>
          <w:szCs w:val="24"/>
        </w:rPr>
        <w:tab/>
      </w:r>
      <w:r w:rsidR="00B60F59">
        <w:rPr>
          <w:sz w:val="24"/>
          <w:szCs w:val="24"/>
        </w:rPr>
        <w:tab/>
      </w:r>
    </w:p>
    <w:p w:rsidR="007C2D26" w:rsidRPr="007C2D26" w:rsidRDefault="00B60F59" w:rsidP="00D0502A">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C2D26" w:rsidRDefault="007C2D26" w:rsidP="007C2D26">
      <w:pPr>
        <w:pStyle w:val="NoSpacing"/>
        <w:rPr>
          <w:b/>
          <w:sz w:val="28"/>
          <w:szCs w:val="28"/>
        </w:rPr>
      </w:pPr>
      <w:r w:rsidRPr="007C2D26">
        <w:rPr>
          <w:b/>
          <w:sz w:val="28"/>
          <w:szCs w:val="28"/>
        </w:rPr>
        <w:t xml:space="preserve">Part </w:t>
      </w:r>
      <w:proofErr w:type="gramStart"/>
      <w:r w:rsidRPr="007C2D26">
        <w:rPr>
          <w:b/>
          <w:sz w:val="28"/>
          <w:szCs w:val="28"/>
        </w:rPr>
        <w:t>I  Formulate</w:t>
      </w:r>
      <w:proofErr w:type="gramEnd"/>
      <w:r w:rsidRPr="007C2D26">
        <w:rPr>
          <w:b/>
          <w:sz w:val="28"/>
          <w:szCs w:val="28"/>
        </w:rPr>
        <w:t xml:space="preserve"> a question</w:t>
      </w:r>
    </w:p>
    <w:p w:rsidR="007C2D26" w:rsidRDefault="007C2D26" w:rsidP="007C2D26">
      <w:pPr>
        <w:pStyle w:val="NoSpacing"/>
        <w:rPr>
          <w:sz w:val="24"/>
          <w:szCs w:val="24"/>
        </w:rPr>
      </w:pPr>
    </w:p>
    <w:p w:rsidR="00B60F59" w:rsidRDefault="00B60F59" w:rsidP="00B60F59">
      <w:pPr>
        <w:pStyle w:val="NoSpacing"/>
        <w:ind w:right="-540"/>
        <w:rPr>
          <w:sz w:val="24"/>
          <w:szCs w:val="24"/>
        </w:rPr>
      </w:pPr>
      <w:r>
        <w:rPr>
          <w:sz w:val="24"/>
          <w:szCs w:val="24"/>
        </w:rPr>
        <w:t xml:space="preserve">If Professor </w:t>
      </w:r>
      <w:proofErr w:type="spellStart"/>
      <w:r>
        <w:rPr>
          <w:sz w:val="24"/>
          <w:szCs w:val="24"/>
        </w:rPr>
        <w:t>Diaconis</w:t>
      </w:r>
      <w:proofErr w:type="spellEnd"/>
      <w:r>
        <w:rPr>
          <w:sz w:val="24"/>
          <w:szCs w:val="24"/>
        </w:rPr>
        <w:t>’ conclusion is correct, when we spin a penny 40 times, what percent of the time would we expect to get a tail?   _________   How many tails would we get in 40 spins? _______</w:t>
      </w:r>
    </w:p>
    <w:p w:rsidR="001B3A52" w:rsidRDefault="001B3A52" w:rsidP="00B60F59">
      <w:pPr>
        <w:pStyle w:val="NoSpacing"/>
        <w:ind w:right="-540"/>
        <w:rPr>
          <w:sz w:val="24"/>
          <w:szCs w:val="24"/>
        </w:rPr>
      </w:pPr>
    </w:p>
    <w:p w:rsidR="00475181" w:rsidRDefault="0034216B" w:rsidP="00B60F59">
      <w:pPr>
        <w:pStyle w:val="NoSpacing"/>
        <w:ind w:right="-540"/>
        <w:rPr>
          <w:sz w:val="24"/>
          <w:szCs w:val="24"/>
        </w:rPr>
      </w:pPr>
      <w:r>
        <w:rPr>
          <w:sz w:val="24"/>
          <w:szCs w:val="24"/>
        </w:rPr>
        <w:t>Question #1</w:t>
      </w:r>
      <w:r w:rsidR="00475181">
        <w:rPr>
          <w:sz w:val="24"/>
          <w:szCs w:val="24"/>
        </w:rPr>
        <w:t>:  What is the probability of a spinning penny landing tails up?</w:t>
      </w:r>
    </w:p>
    <w:p w:rsidR="00475181" w:rsidRDefault="00475181" w:rsidP="00B60F59">
      <w:pPr>
        <w:pStyle w:val="NoSpacing"/>
        <w:ind w:right="-540"/>
        <w:rPr>
          <w:sz w:val="24"/>
          <w:szCs w:val="24"/>
        </w:rPr>
      </w:pPr>
    </w:p>
    <w:p w:rsidR="0034216B" w:rsidRDefault="0034216B" w:rsidP="0034216B">
      <w:pPr>
        <w:pStyle w:val="NoSpacing"/>
        <w:ind w:right="-540"/>
        <w:rPr>
          <w:sz w:val="24"/>
          <w:szCs w:val="24"/>
        </w:rPr>
      </w:pPr>
      <w:r>
        <w:rPr>
          <w:sz w:val="24"/>
          <w:szCs w:val="24"/>
        </w:rPr>
        <w:t>Question #2: What is the probability that a spinning penny lands tails up at least ______ of the time?</w:t>
      </w:r>
    </w:p>
    <w:p w:rsidR="0034216B" w:rsidRDefault="0034216B" w:rsidP="0034216B">
      <w:pPr>
        <w:pStyle w:val="NoSpacing"/>
        <w:ind w:right="-540"/>
        <w:rPr>
          <w:sz w:val="24"/>
          <w:szCs w:val="24"/>
        </w:rPr>
      </w:pPr>
    </w:p>
    <w:p w:rsidR="00475181" w:rsidRDefault="00475181" w:rsidP="00B60F59">
      <w:pPr>
        <w:pStyle w:val="NoSpacing"/>
        <w:ind w:right="-540"/>
        <w:rPr>
          <w:sz w:val="24"/>
          <w:szCs w:val="24"/>
        </w:rPr>
      </w:pPr>
    </w:p>
    <w:p w:rsidR="00B60F59" w:rsidRDefault="00B60F59" w:rsidP="007C2D26">
      <w:pPr>
        <w:pStyle w:val="NoSpacing"/>
        <w:rPr>
          <w:sz w:val="32"/>
          <w:szCs w:val="32"/>
        </w:rPr>
      </w:pPr>
    </w:p>
    <w:p w:rsidR="00791CBE" w:rsidRDefault="00791CBE" w:rsidP="007C2D26">
      <w:pPr>
        <w:pStyle w:val="NoSpacing"/>
        <w:rPr>
          <w:sz w:val="32"/>
          <w:szCs w:val="32"/>
        </w:rPr>
      </w:pPr>
    </w:p>
    <w:p w:rsidR="00D0502A" w:rsidRPr="00B60F59" w:rsidRDefault="00D0502A" w:rsidP="007C2D26">
      <w:pPr>
        <w:pStyle w:val="NoSpacing"/>
        <w:rPr>
          <w:sz w:val="32"/>
          <w:szCs w:val="32"/>
        </w:rPr>
      </w:pPr>
    </w:p>
    <w:p w:rsidR="007C2D26" w:rsidRDefault="007C2D26" w:rsidP="007C2D26">
      <w:pPr>
        <w:pStyle w:val="NoSpacing"/>
        <w:rPr>
          <w:b/>
          <w:sz w:val="28"/>
          <w:szCs w:val="28"/>
        </w:rPr>
      </w:pPr>
      <w:r w:rsidRPr="007C2D26">
        <w:rPr>
          <w:b/>
          <w:sz w:val="28"/>
          <w:szCs w:val="28"/>
        </w:rPr>
        <w:t xml:space="preserve">Part </w:t>
      </w:r>
      <w:proofErr w:type="gramStart"/>
      <w:r w:rsidRPr="007C2D26">
        <w:rPr>
          <w:b/>
          <w:sz w:val="28"/>
          <w:szCs w:val="28"/>
        </w:rPr>
        <w:t>2  Design</w:t>
      </w:r>
      <w:proofErr w:type="gramEnd"/>
      <w:r w:rsidRPr="007C2D26">
        <w:rPr>
          <w:b/>
          <w:sz w:val="28"/>
          <w:szCs w:val="28"/>
        </w:rPr>
        <w:t xml:space="preserve"> and implement a plan to collect data</w:t>
      </w:r>
    </w:p>
    <w:p w:rsidR="00B60F59" w:rsidRDefault="00B60F59" w:rsidP="007C2D26">
      <w:pPr>
        <w:pStyle w:val="NoSpacing"/>
        <w:rPr>
          <w:sz w:val="24"/>
          <w:szCs w:val="24"/>
        </w:rPr>
      </w:pPr>
    </w:p>
    <w:p w:rsidR="00791CBE" w:rsidRDefault="00791CBE" w:rsidP="007C2D26">
      <w:pPr>
        <w:pStyle w:val="NoSpacing"/>
        <w:rPr>
          <w:sz w:val="24"/>
          <w:szCs w:val="24"/>
        </w:rPr>
      </w:pPr>
      <w:r>
        <w:rPr>
          <w:sz w:val="24"/>
          <w:szCs w:val="24"/>
        </w:rPr>
        <w:t>Take a few practice spins before beginning the experiment.</w:t>
      </w:r>
    </w:p>
    <w:p w:rsidR="00791CBE" w:rsidRDefault="00791CBE" w:rsidP="007C2D26">
      <w:pPr>
        <w:pStyle w:val="NoSpacing"/>
        <w:rPr>
          <w:sz w:val="24"/>
          <w:szCs w:val="24"/>
        </w:rPr>
      </w:pPr>
    </w:p>
    <w:p w:rsidR="00791CBE" w:rsidRDefault="00D0502A" w:rsidP="007C2D26">
      <w:pPr>
        <w:pStyle w:val="NoSpacing"/>
        <w:rPr>
          <w:sz w:val="24"/>
          <w:szCs w:val="24"/>
        </w:rPr>
      </w:pPr>
      <w:r>
        <w:rPr>
          <w:sz w:val="24"/>
          <w:szCs w:val="24"/>
        </w:rPr>
        <w:t xml:space="preserve">A trial will consist of 40 spins.  </w:t>
      </w:r>
      <w:r w:rsidR="00791CBE">
        <w:rPr>
          <w:sz w:val="24"/>
          <w:szCs w:val="24"/>
        </w:rPr>
        <w:t>Each student will spin a penny 40 times and count the total number of ti</w:t>
      </w:r>
      <w:r>
        <w:rPr>
          <w:sz w:val="24"/>
          <w:szCs w:val="24"/>
        </w:rPr>
        <w:t xml:space="preserve">mes the penny lands tails up.  </w:t>
      </w:r>
      <w:r w:rsidR="00791CBE">
        <w:rPr>
          <w:sz w:val="24"/>
          <w:szCs w:val="24"/>
        </w:rPr>
        <w:t xml:space="preserve">Record this value on the class dot pot on the chalkboard.   </w:t>
      </w:r>
    </w:p>
    <w:p w:rsidR="00791CBE" w:rsidRDefault="00791CBE" w:rsidP="007C2D26">
      <w:pPr>
        <w:pStyle w:val="NoSpacing"/>
        <w:rPr>
          <w:sz w:val="24"/>
          <w:szCs w:val="24"/>
        </w:rPr>
      </w:pPr>
    </w:p>
    <w:p w:rsidR="003E2C2D" w:rsidRDefault="00791CBE" w:rsidP="007C2D26">
      <w:pPr>
        <w:pStyle w:val="NoSpacing"/>
        <w:rPr>
          <w:sz w:val="24"/>
          <w:szCs w:val="24"/>
        </w:rPr>
      </w:pPr>
      <w:r>
        <w:rPr>
          <w:sz w:val="24"/>
          <w:szCs w:val="24"/>
        </w:rPr>
        <w:t xml:space="preserve">Repeat </w:t>
      </w:r>
      <w:r w:rsidR="00D0502A">
        <w:rPr>
          <w:sz w:val="24"/>
          <w:szCs w:val="24"/>
        </w:rPr>
        <w:t>this process four more times.</w:t>
      </w:r>
    </w:p>
    <w:p w:rsidR="00D0502A" w:rsidRDefault="00D0502A" w:rsidP="007C2D26">
      <w:pPr>
        <w:pStyle w:val="NoSpacing"/>
        <w:rPr>
          <w:sz w:val="24"/>
          <w:szCs w:val="24"/>
        </w:rPr>
      </w:pPr>
    </w:p>
    <w:p w:rsidR="003E2C2D" w:rsidRDefault="003E2C2D" w:rsidP="007C2D26">
      <w:pPr>
        <w:pStyle w:val="NoSpacing"/>
        <w:rPr>
          <w:sz w:val="24"/>
          <w:szCs w:val="24"/>
        </w:rPr>
      </w:pPr>
    </w:p>
    <w:p w:rsidR="00D0502A" w:rsidRDefault="00D0502A" w:rsidP="007C2D26">
      <w:pPr>
        <w:pStyle w:val="NoSpacing"/>
        <w:rPr>
          <w:sz w:val="24"/>
          <w:szCs w:val="24"/>
        </w:rPr>
      </w:pPr>
    </w:p>
    <w:p w:rsidR="00475181" w:rsidRDefault="00475181" w:rsidP="007C2D26">
      <w:pPr>
        <w:pStyle w:val="NoSpacing"/>
        <w:rPr>
          <w:sz w:val="24"/>
          <w:szCs w:val="24"/>
        </w:rPr>
      </w:pPr>
    </w:p>
    <w:p w:rsidR="00D0502A" w:rsidRDefault="00D0502A" w:rsidP="007C2D26">
      <w:pPr>
        <w:pStyle w:val="NoSpacing"/>
        <w:rPr>
          <w:sz w:val="24"/>
          <w:szCs w:val="24"/>
        </w:rPr>
      </w:pPr>
    </w:p>
    <w:p w:rsidR="00D0502A" w:rsidRDefault="00D0502A" w:rsidP="007C2D26">
      <w:pPr>
        <w:pStyle w:val="NoSpacing"/>
        <w:rPr>
          <w:sz w:val="24"/>
          <w:szCs w:val="24"/>
        </w:rPr>
      </w:pPr>
    </w:p>
    <w:p w:rsidR="007C2D26" w:rsidRDefault="007C2D26" w:rsidP="007C2D26">
      <w:pPr>
        <w:pStyle w:val="NoSpacing"/>
        <w:rPr>
          <w:b/>
          <w:sz w:val="28"/>
          <w:szCs w:val="28"/>
        </w:rPr>
      </w:pPr>
      <w:r w:rsidRPr="007C2D26">
        <w:rPr>
          <w:b/>
          <w:sz w:val="28"/>
          <w:szCs w:val="28"/>
        </w:rPr>
        <w:lastRenderedPageBreak/>
        <w:t xml:space="preserve">Part </w:t>
      </w:r>
      <w:proofErr w:type="gramStart"/>
      <w:r w:rsidRPr="007C2D26">
        <w:rPr>
          <w:b/>
          <w:sz w:val="28"/>
          <w:szCs w:val="28"/>
        </w:rPr>
        <w:t>3  Analyze</w:t>
      </w:r>
      <w:proofErr w:type="gramEnd"/>
      <w:r w:rsidRPr="007C2D26">
        <w:rPr>
          <w:b/>
          <w:sz w:val="28"/>
          <w:szCs w:val="28"/>
        </w:rPr>
        <w:t xml:space="preserve"> the data by measures and graphs</w:t>
      </w:r>
    </w:p>
    <w:p w:rsidR="003E2C2D" w:rsidRDefault="003E2C2D" w:rsidP="007C2D26">
      <w:pPr>
        <w:pStyle w:val="NoSpacing"/>
        <w:rPr>
          <w:b/>
          <w:sz w:val="28"/>
          <w:szCs w:val="28"/>
        </w:rPr>
      </w:pPr>
    </w:p>
    <w:p w:rsidR="003E2C2D" w:rsidRPr="003E2C2D" w:rsidRDefault="003E2C2D" w:rsidP="007C2D26">
      <w:pPr>
        <w:pStyle w:val="NoSpacing"/>
        <w:rPr>
          <w:sz w:val="24"/>
          <w:szCs w:val="24"/>
        </w:rPr>
      </w:pPr>
    </w:p>
    <w:p w:rsidR="003E2C2D" w:rsidRDefault="003E2C2D" w:rsidP="007C2D26">
      <w:pPr>
        <w:pStyle w:val="NoSpacing"/>
        <w:rPr>
          <w:b/>
          <w:sz w:val="28"/>
          <w:szCs w:val="28"/>
        </w:rPr>
      </w:pPr>
    </w:p>
    <w:p w:rsidR="003E2C2D" w:rsidRDefault="003E2C2D" w:rsidP="007C2D26">
      <w:pPr>
        <w:pStyle w:val="NoSpacing"/>
        <w:rPr>
          <w:b/>
          <w:sz w:val="28"/>
          <w:szCs w:val="28"/>
        </w:rPr>
      </w:pPr>
    </w:p>
    <w:p w:rsidR="003E2C2D" w:rsidRDefault="003E2C2D" w:rsidP="007C2D26">
      <w:pPr>
        <w:pStyle w:val="NoSpacing"/>
        <w:rPr>
          <w:b/>
          <w:sz w:val="28"/>
          <w:szCs w:val="28"/>
        </w:rPr>
      </w:pPr>
    </w:p>
    <w:p w:rsidR="00D0502A" w:rsidRDefault="00D0502A" w:rsidP="007C2D26">
      <w:pPr>
        <w:pStyle w:val="NoSpacing"/>
        <w:rPr>
          <w:b/>
          <w:sz w:val="28"/>
          <w:szCs w:val="28"/>
        </w:rPr>
      </w:pPr>
    </w:p>
    <w:p w:rsidR="00D0502A" w:rsidRDefault="00D0502A" w:rsidP="007C2D26">
      <w:pPr>
        <w:pStyle w:val="NoSpacing"/>
        <w:rPr>
          <w:b/>
          <w:sz w:val="28"/>
          <w:szCs w:val="28"/>
        </w:rPr>
      </w:pPr>
    </w:p>
    <w:p w:rsidR="00475181" w:rsidRDefault="00475181" w:rsidP="007C2D26">
      <w:pPr>
        <w:pStyle w:val="NoSpacing"/>
        <w:rPr>
          <w:b/>
          <w:sz w:val="28"/>
          <w:szCs w:val="28"/>
        </w:rPr>
      </w:pPr>
    </w:p>
    <w:p w:rsidR="00D0502A" w:rsidRDefault="00D0502A" w:rsidP="007C2D26">
      <w:pPr>
        <w:pStyle w:val="NoSpacing"/>
        <w:rPr>
          <w:b/>
          <w:sz w:val="28"/>
          <w:szCs w:val="28"/>
        </w:rPr>
      </w:pPr>
    </w:p>
    <w:p w:rsidR="00D0502A" w:rsidRDefault="00D0502A" w:rsidP="007C2D26">
      <w:pPr>
        <w:pStyle w:val="NoSpacing"/>
        <w:rPr>
          <w:b/>
          <w:sz w:val="28"/>
          <w:szCs w:val="28"/>
        </w:rPr>
      </w:pPr>
    </w:p>
    <w:p w:rsidR="003E2C2D" w:rsidRDefault="003E2C2D" w:rsidP="007C2D26">
      <w:pPr>
        <w:pStyle w:val="NoSpacing"/>
        <w:rPr>
          <w:b/>
          <w:sz w:val="28"/>
          <w:szCs w:val="28"/>
        </w:rPr>
      </w:pPr>
    </w:p>
    <w:p w:rsidR="003E2C2D" w:rsidRDefault="003E2C2D" w:rsidP="007C2D26">
      <w:pPr>
        <w:pStyle w:val="NoSpacing"/>
        <w:rPr>
          <w:b/>
          <w:sz w:val="28"/>
          <w:szCs w:val="28"/>
        </w:rPr>
      </w:pPr>
    </w:p>
    <w:p w:rsidR="003E2C2D" w:rsidRDefault="003E2C2D" w:rsidP="003E2C2D">
      <w:pPr>
        <w:pStyle w:val="NoSpacing"/>
        <w:ind w:left="-720"/>
        <w:rPr>
          <w:b/>
          <w:sz w:val="28"/>
          <w:szCs w:val="28"/>
        </w:rPr>
      </w:pPr>
      <w:r>
        <w:rPr>
          <w:b/>
          <w:noProof/>
          <w:sz w:val="28"/>
          <w:szCs w:val="28"/>
        </w:rPr>
        <w:drawing>
          <wp:inline distT="0" distB="0" distL="0" distR="0">
            <wp:extent cx="7048500" cy="41861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418611"/>
                    </a:xfrm>
                    <a:prstGeom prst="rect">
                      <a:avLst/>
                    </a:prstGeom>
                    <a:noFill/>
                    <a:ln>
                      <a:noFill/>
                    </a:ln>
                  </pic:spPr>
                </pic:pic>
              </a:graphicData>
            </a:graphic>
          </wp:inline>
        </w:drawing>
      </w:r>
    </w:p>
    <w:p w:rsidR="003E2C2D" w:rsidRPr="003E2C2D" w:rsidRDefault="003E2C2D" w:rsidP="003E2C2D">
      <w:pPr>
        <w:pStyle w:val="NoSpacing"/>
        <w:jc w:val="center"/>
        <w:rPr>
          <w:b/>
          <w:sz w:val="24"/>
          <w:szCs w:val="24"/>
        </w:rPr>
      </w:pPr>
      <w:r w:rsidRPr="003E2C2D">
        <w:rPr>
          <w:b/>
          <w:sz w:val="24"/>
          <w:szCs w:val="24"/>
        </w:rPr>
        <w:t>Number of Tails in 40 Spins</w:t>
      </w:r>
    </w:p>
    <w:p w:rsidR="003E2C2D" w:rsidRDefault="003E2C2D" w:rsidP="007C2D26">
      <w:pPr>
        <w:pStyle w:val="NoSpacing"/>
        <w:rPr>
          <w:b/>
          <w:sz w:val="28"/>
          <w:szCs w:val="28"/>
        </w:rPr>
      </w:pPr>
    </w:p>
    <w:p w:rsidR="003E2C2D" w:rsidRPr="003E2C2D" w:rsidRDefault="003E2C2D" w:rsidP="007C2D26">
      <w:pPr>
        <w:pStyle w:val="NoSpacing"/>
        <w:rPr>
          <w:sz w:val="24"/>
          <w:szCs w:val="24"/>
        </w:rPr>
      </w:pPr>
    </w:p>
    <w:p w:rsidR="007C2D26" w:rsidRPr="007C2D26" w:rsidRDefault="007C2D26" w:rsidP="007C2D26">
      <w:pPr>
        <w:pStyle w:val="NoSpacing"/>
        <w:rPr>
          <w:b/>
          <w:sz w:val="28"/>
          <w:szCs w:val="28"/>
        </w:rPr>
      </w:pPr>
      <w:r w:rsidRPr="007C2D26">
        <w:rPr>
          <w:b/>
          <w:sz w:val="28"/>
          <w:szCs w:val="28"/>
        </w:rPr>
        <w:t xml:space="preserve">Part 4 </w:t>
      </w:r>
      <w:proofErr w:type="gramStart"/>
      <w:r w:rsidRPr="007C2D26">
        <w:rPr>
          <w:b/>
          <w:sz w:val="28"/>
          <w:szCs w:val="28"/>
        </w:rPr>
        <w:t>Interpret</w:t>
      </w:r>
      <w:proofErr w:type="gramEnd"/>
      <w:r w:rsidRPr="007C2D26">
        <w:rPr>
          <w:b/>
          <w:sz w:val="28"/>
          <w:szCs w:val="28"/>
        </w:rPr>
        <w:t xml:space="preserve"> the results in the context of the original question. </w:t>
      </w:r>
    </w:p>
    <w:p w:rsidR="007C2D26" w:rsidRPr="00D0502A" w:rsidRDefault="007C2D26" w:rsidP="007C2D26">
      <w:pPr>
        <w:pStyle w:val="NoSpacing"/>
        <w:rPr>
          <w:sz w:val="24"/>
          <w:szCs w:val="24"/>
        </w:rPr>
      </w:pPr>
    </w:p>
    <w:p w:rsidR="00791CBE" w:rsidRPr="00D0502A" w:rsidRDefault="007F4B70" w:rsidP="00791CBE">
      <w:pPr>
        <w:pStyle w:val="NoSpacing"/>
        <w:rPr>
          <w:sz w:val="24"/>
          <w:szCs w:val="24"/>
        </w:rPr>
      </w:pPr>
      <w:r>
        <w:rPr>
          <w:sz w:val="24"/>
          <w:szCs w:val="24"/>
        </w:rPr>
        <w:t>How many of total tria</w:t>
      </w:r>
      <w:r w:rsidR="00791CBE" w:rsidRPr="00D0502A">
        <w:rPr>
          <w:sz w:val="24"/>
          <w:szCs w:val="24"/>
        </w:rPr>
        <w:t>ls were conducted? __________</w:t>
      </w:r>
    </w:p>
    <w:p w:rsidR="00791CBE" w:rsidRPr="00D0502A" w:rsidRDefault="00791CBE" w:rsidP="00791CBE">
      <w:pPr>
        <w:pStyle w:val="NoSpacing"/>
        <w:rPr>
          <w:sz w:val="24"/>
          <w:szCs w:val="24"/>
        </w:rPr>
      </w:pPr>
    </w:p>
    <w:p w:rsidR="00791CBE" w:rsidRPr="00D0502A" w:rsidRDefault="00791CBE" w:rsidP="00791CBE">
      <w:pPr>
        <w:pStyle w:val="NoSpacing"/>
        <w:rPr>
          <w:sz w:val="24"/>
          <w:szCs w:val="24"/>
        </w:rPr>
      </w:pPr>
      <w:r w:rsidRPr="00D0502A">
        <w:rPr>
          <w:sz w:val="24"/>
          <w:szCs w:val="24"/>
        </w:rPr>
        <w:t>How many trials resulted in 80% or more tails? _________</w:t>
      </w:r>
    </w:p>
    <w:p w:rsidR="00791CBE" w:rsidRPr="00D0502A" w:rsidRDefault="00791CBE" w:rsidP="00791CBE">
      <w:pPr>
        <w:pStyle w:val="NoSpacing"/>
        <w:rPr>
          <w:sz w:val="24"/>
          <w:szCs w:val="24"/>
        </w:rPr>
      </w:pPr>
    </w:p>
    <w:p w:rsidR="00791CBE" w:rsidRPr="00D0502A" w:rsidRDefault="00791CBE" w:rsidP="00791CBE">
      <w:pPr>
        <w:pStyle w:val="NoSpacing"/>
        <w:rPr>
          <w:sz w:val="24"/>
          <w:szCs w:val="24"/>
        </w:rPr>
      </w:pPr>
      <w:r w:rsidRPr="00D0502A">
        <w:rPr>
          <w:sz w:val="24"/>
          <w:szCs w:val="24"/>
        </w:rPr>
        <w:t>Based on your data, what is the probability of a spinning penny landing tails at least 80% of the time? __________</w:t>
      </w:r>
    </w:p>
    <w:p w:rsidR="00791CBE" w:rsidRPr="00D0502A" w:rsidRDefault="00791CBE" w:rsidP="00791CBE">
      <w:pPr>
        <w:pStyle w:val="NoSpacing"/>
        <w:rPr>
          <w:sz w:val="24"/>
          <w:szCs w:val="24"/>
        </w:rPr>
      </w:pPr>
    </w:p>
    <w:p w:rsidR="00791CBE" w:rsidRPr="00D0502A" w:rsidRDefault="00791CBE" w:rsidP="00791CBE">
      <w:pPr>
        <w:pStyle w:val="NoSpacing"/>
        <w:rPr>
          <w:sz w:val="24"/>
          <w:szCs w:val="24"/>
        </w:rPr>
      </w:pPr>
      <w:r w:rsidRPr="00D0502A">
        <w:rPr>
          <w:sz w:val="24"/>
          <w:szCs w:val="24"/>
        </w:rPr>
        <w:t>How many total penny spins are represented by all the class trials</w:t>
      </w:r>
      <w:proofErr w:type="gramStart"/>
      <w:r w:rsidRPr="00D0502A">
        <w:rPr>
          <w:sz w:val="24"/>
          <w:szCs w:val="24"/>
        </w:rPr>
        <w:t>?_</w:t>
      </w:r>
      <w:proofErr w:type="gramEnd"/>
      <w:r w:rsidRPr="00D0502A">
        <w:rPr>
          <w:sz w:val="24"/>
          <w:szCs w:val="24"/>
        </w:rPr>
        <w:t>______</w:t>
      </w:r>
    </w:p>
    <w:p w:rsidR="00791CBE" w:rsidRPr="00D0502A" w:rsidRDefault="00791CBE" w:rsidP="00791CBE">
      <w:pPr>
        <w:pStyle w:val="NoSpacing"/>
        <w:rPr>
          <w:sz w:val="24"/>
          <w:szCs w:val="24"/>
        </w:rPr>
      </w:pPr>
    </w:p>
    <w:p w:rsidR="00791CBE" w:rsidRPr="00D0502A" w:rsidRDefault="00791CBE" w:rsidP="00791CBE">
      <w:pPr>
        <w:pStyle w:val="NoSpacing"/>
        <w:rPr>
          <w:sz w:val="24"/>
          <w:szCs w:val="24"/>
        </w:rPr>
      </w:pPr>
      <w:r w:rsidRPr="00D0502A">
        <w:rPr>
          <w:sz w:val="24"/>
          <w:szCs w:val="24"/>
        </w:rPr>
        <w:t>How many total times in all the class trials did the penny land tails up? _______</w:t>
      </w:r>
    </w:p>
    <w:p w:rsidR="00791CBE" w:rsidRPr="00D0502A" w:rsidRDefault="00791CBE" w:rsidP="00791CBE">
      <w:pPr>
        <w:pStyle w:val="NoSpacing"/>
        <w:rPr>
          <w:sz w:val="24"/>
          <w:szCs w:val="24"/>
        </w:rPr>
      </w:pPr>
    </w:p>
    <w:p w:rsidR="00791CBE" w:rsidRPr="00D0502A" w:rsidRDefault="00791CBE" w:rsidP="00791CBE">
      <w:pPr>
        <w:pStyle w:val="NoSpacing"/>
        <w:ind w:right="-1080"/>
        <w:rPr>
          <w:sz w:val="24"/>
          <w:szCs w:val="24"/>
        </w:rPr>
      </w:pPr>
      <w:r w:rsidRPr="00D0502A">
        <w:rPr>
          <w:sz w:val="24"/>
          <w:szCs w:val="24"/>
        </w:rPr>
        <w:t>What is the experimental probability of a spinning penny landing tails up? ______</w:t>
      </w:r>
    </w:p>
    <w:p w:rsidR="00791CBE" w:rsidRPr="00D0502A" w:rsidRDefault="00791CBE" w:rsidP="00791CBE">
      <w:pPr>
        <w:pStyle w:val="NoSpacing"/>
        <w:ind w:right="-1080"/>
        <w:rPr>
          <w:sz w:val="24"/>
          <w:szCs w:val="24"/>
        </w:rPr>
      </w:pPr>
      <w:r w:rsidRPr="00D0502A">
        <w:rPr>
          <w:sz w:val="24"/>
          <w:szCs w:val="24"/>
        </w:rPr>
        <w:t>(Find the total times a penny landed tails up divided by the total class spins.)</w:t>
      </w:r>
    </w:p>
    <w:p w:rsidR="00791CBE" w:rsidRPr="00D0502A" w:rsidRDefault="00791CBE" w:rsidP="00791CBE">
      <w:pPr>
        <w:pStyle w:val="NoSpacing"/>
        <w:ind w:right="-1080"/>
        <w:rPr>
          <w:sz w:val="24"/>
          <w:szCs w:val="24"/>
        </w:rPr>
      </w:pPr>
    </w:p>
    <w:p w:rsidR="00791CBE" w:rsidRPr="00D0502A" w:rsidRDefault="00791CBE" w:rsidP="00791CBE">
      <w:pPr>
        <w:pStyle w:val="NoSpacing"/>
        <w:ind w:right="-1080"/>
        <w:rPr>
          <w:sz w:val="24"/>
          <w:szCs w:val="24"/>
        </w:rPr>
      </w:pPr>
      <w:r w:rsidRPr="00D0502A">
        <w:rPr>
          <w:sz w:val="24"/>
          <w:szCs w:val="24"/>
        </w:rPr>
        <w:t>If we continued to spin pennies, we would obtain a long run probability.  The experimental probability approaches the theoretical probability as the number of trials increases.  Theoretical probability is the long-run probability.</w:t>
      </w:r>
    </w:p>
    <w:p w:rsidR="00791CBE" w:rsidRPr="00D0502A" w:rsidRDefault="00791CBE" w:rsidP="00791CBE">
      <w:pPr>
        <w:pStyle w:val="NoSpacing"/>
        <w:ind w:right="-1080"/>
        <w:rPr>
          <w:sz w:val="24"/>
          <w:szCs w:val="24"/>
        </w:rPr>
      </w:pPr>
    </w:p>
    <w:p w:rsidR="00791CBE" w:rsidRPr="00D0502A" w:rsidRDefault="00791CBE" w:rsidP="00791CBE">
      <w:pPr>
        <w:pStyle w:val="NoSpacing"/>
        <w:ind w:right="-1080"/>
        <w:rPr>
          <w:sz w:val="24"/>
          <w:szCs w:val="24"/>
        </w:rPr>
      </w:pPr>
      <w:r w:rsidRPr="00D0502A">
        <w:rPr>
          <w:sz w:val="24"/>
          <w:szCs w:val="24"/>
        </w:rPr>
        <w:t>What do you think the theoretical probability of having a penny land tails up? _______</w:t>
      </w:r>
    </w:p>
    <w:p w:rsidR="00791CBE" w:rsidRPr="00D0502A" w:rsidRDefault="00791CBE" w:rsidP="00791CBE">
      <w:pPr>
        <w:pStyle w:val="NoSpacing"/>
        <w:ind w:right="-1080"/>
        <w:rPr>
          <w:sz w:val="24"/>
          <w:szCs w:val="24"/>
        </w:rPr>
      </w:pPr>
    </w:p>
    <w:p w:rsidR="00D0502A" w:rsidRPr="00D0502A" w:rsidRDefault="00D0502A" w:rsidP="00791CBE">
      <w:pPr>
        <w:pStyle w:val="NoSpacing"/>
        <w:ind w:right="-1080"/>
        <w:rPr>
          <w:sz w:val="24"/>
          <w:szCs w:val="24"/>
        </w:rPr>
      </w:pPr>
      <w:r w:rsidRPr="00D0502A">
        <w:rPr>
          <w:sz w:val="24"/>
          <w:szCs w:val="24"/>
        </w:rPr>
        <w:t xml:space="preserve">Do the class results support Professor </w:t>
      </w:r>
      <w:proofErr w:type="spellStart"/>
      <w:r w:rsidRPr="00D0502A">
        <w:rPr>
          <w:sz w:val="24"/>
          <w:szCs w:val="24"/>
        </w:rPr>
        <w:t>Diaconis</w:t>
      </w:r>
      <w:proofErr w:type="spellEnd"/>
      <w:r w:rsidRPr="00D0502A">
        <w:rPr>
          <w:sz w:val="24"/>
          <w:szCs w:val="24"/>
        </w:rPr>
        <w:t>’</w:t>
      </w:r>
      <w:r w:rsidR="00E73247">
        <w:rPr>
          <w:sz w:val="24"/>
          <w:szCs w:val="24"/>
        </w:rPr>
        <w:t xml:space="preserve"> conclusions?  Explain.</w:t>
      </w:r>
    </w:p>
    <w:p w:rsidR="0091224D" w:rsidRDefault="0091224D" w:rsidP="007C2D26">
      <w:pPr>
        <w:pStyle w:val="NoSpacing"/>
      </w:pPr>
    </w:p>
    <w:p w:rsidR="0091224D" w:rsidRDefault="0091224D" w:rsidP="007C2D26">
      <w:pPr>
        <w:pStyle w:val="NoSpacing"/>
      </w:pPr>
    </w:p>
    <w:p w:rsidR="0091224D" w:rsidRDefault="0091224D" w:rsidP="007C2D26">
      <w:pPr>
        <w:pStyle w:val="NoSpacing"/>
      </w:pPr>
    </w:p>
    <w:p w:rsidR="0091224D" w:rsidRDefault="0091224D" w:rsidP="007C2D26">
      <w:pPr>
        <w:pStyle w:val="NoSpacing"/>
      </w:pPr>
    </w:p>
    <w:p w:rsidR="00475181" w:rsidRDefault="00475181" w:rsidP="007C2D26">
      <w:pPr>
        <w:pStyle w:val="NoSpacing"/>
      </w:pPr>
    </w:p>
    <w:p w:rsidR="001B3A52" w:rsidRPr="008806F9" w:rsidRDefault="00E73247" w:rsidP="001B3A52">
      <w:pPr>
        <w:pStyle w:val="NoSpacing"/>
        <w:rPr>
          <w:b/>
          <w:u w:val="single"/>
        </w:rPr>
      </w:pPr>
      <w:r>
        <w:rPr>
          <w:b/>
          <w:u w:val="single"/>
        </w:rPr>
        <w:lastRenderedPageBreak/>
        <w:t>T</w:t>
      </w:r>
      <w:r w:rsidR="001B3A52" w:rsidRPr="008806F9">
        <w:rPr>
          <w:b/>
          <w:u w:val="single"/>
        </w:rPr>
        <w:t>eacher Notes</w:t>
      </w:r>
    </w:p>
    <w:p w:rsidR="001B3A52" w:rsidRDefault="001B3A52" w:rsidP="001B3A52">
      <w:pPr>
        <w:pStyle w:val="NoSpacing"/>
      </w:pPr>
      <w:r>
        <w:t>New Illinois Learning Standards</w:t>
      </w:r>
      <w:r w:rsidRPr="005A74C1">
        <w:t xml:space="preserve"> addressed by this activity</w:t>
      </w:r>
      <w:r>
        <w:t>:</w:t>
      </w:r>
    </w:p>
    <w:p w:rsidR="001B3A52" w:rsidRPr="008806F9" w:rsidRDefault="001B3A52" w:rsidP="001B3A52">
      <w:pPr>
        <w:pStyle w:val="NoSpacing"/>
        <w:rPr>
          <w:u w:val="single"/>
        </w:rPr>
      </w:pPr>
      <w:r w:rsidRPr="008806F9">
        <w:rPr>
          <w:u w:val="single"/>
        </w:rPr>
        <w:t>Content Standards</w:t>
      </w:r>
    </w:p>
    <w:tbl>
      <w:tblPr>
        <w:tblW w:w="10080" w:type="dxa"/>
        <w:tblInd w:w="1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30"/>
        <w:gridCol w:w="900"/>
        <w:gridCol w:w="997"/>
        <w:gridCol w:w="5753"/>
      </w:tblGrid>
      <w:tr w:rsidR="001B3A52" w:rsidTr="007F4B70">
        <w:trPr>
          <w:trHeight w:val="1125"/>
        </w:trPr>
        <w:tc>
          <w:tcPr>
            <w:tcW w:w="2430" w:type="dxa"/>
            <w:shd w:val="clear" w:color="auto" w:fill="00B0F0"/>
          </w:tcPr>
          <w:p w:rsidR="001B3A52" w:rsidRDefault="001B3A52" w:rsidP="0075207D">
            <w:pPr>
              <w:jc w:val="center"/>
              <w:rPr>
                <w:rFonts w:ascii="Wingdings 2" w:hAnsi="Wingdings 2" w:cs="Arial"/>
                <w:color w:val="000000"/>
                <w:sz w:val="16"/>
                <w:szCs w:val="16"/>
              </w:rPr>
            </w:pPr>
            <w:r>
              <w:rPr>
                <w:rFonts w:ascii="Arial" w:hAnsi="Arial" w:cs="Arial"/>
                <w:color w:val="000000"/>
                <w:sz w:val="16"/>
                <w:szCs w:val="16"/>
              </w:rPr>
              <w:br/>
            </w:r>
            <w:r>
              <w:rPr>
                <w:rFonts w:ascii="Wingdings 2" w:hAnsi="Wingdings 2" w:cs="Arial"/>
                <w:color w:val="000000"/>
                <w:sz w:val="16"/>
                <w:szCs w:val="16"/>
              </w:rPr>
              <w:t></w:t>
            </w:r>
          </w:p>
          <w:p w:rsidR="001B3A52" w:rsidRPr="00A252B8" w:rsidRDefault="001B3A52" w:rsidP="0075207D">
            <w:pPr>
              <w:jc w:val="center"/>
              <w:rPr>
                <w:rFonts w:ascii="Times New Roman" w:hAnsi="Times New Roman" w:cs="Times New Roman"/>
                <w:color w:val="000000"/>
                <w:sz w:val="20"/>
                <w:szCs w:val="20"/>
              </w:rPr>
            </w:pPr>
            <w:r w:rsidRPr="00A252B8">
              <w:rPr>
                <w:color w:val="000000"/>
                <w:sz w:val="20"/>
                <w:szCs w:val="20"/>
              </w:rPr>
              <w:t>Supporting</w:t>
            </w:r>
          </w:p>
          <w:p w:rsidR="001B3A52" w:rsidRDefault="001B3A52" w:rsidP="0075207D">
            <w:pPr>
              <w:jc w:val="center"/>
              <w:rPr>
                <w:rFonts w:ascii="Arial" w:hAnsi="Arial" w:cs="Arial"/>
                <w:color w:val="000000"/>
                <w:sz w:val="16"/>
                <w:szCs w:val="16"/>
              </w:rPr>
            </w:pPr>
          </w:p>
        </w:tc>
        <w:tc>
          <w:tcPr>
            <w:tcW w:w="900" w:type="dxa"/>
            <w:vAlign w:val="center"/>
          </w:tcPr>
          <w:p w:rsidR="001B3A52" w:rsidRDefault="001B3A52" w:rsidP="001B3A52">
            <w:pPr>
              <w:jc w:val="center"/>
              <w:rPr>
                <w:rFonts w:ascii="Arial" w:hAnsi="Arial" w:cs="Arial"/>
                <w:color w:val="000000"/>
                <w:sz w:val="20"/>
              </w:rPr>
            </w:pPr>
            <w:r>
              <w:rPr>
                <w:rFonts w:ascii="Arial" w:hAnsi="Arial" w:cs="Arial"/>
                <w:color w:val="000000"/>
                <w:sz w:val="20"/>
              </w:rPr>
              <w:t>S</w:t>
            </w:r>
          </w:p>
          <w:p w:rsidR="001B3A52" w:rsidRDefault="001B3A52" w:rsidP="001B3A52">
            <w:pPr>
              <w:jc w:val="center"/>
              <w:rPr>
                <w:rFonts w:ascii="Arial" w:hAnsi="Arial" w:cs="Arial"/>
                <w:color w:val="000000"/>
                <w:sz w:val="20"/>
              </w:rPr>
            </w:pPr>
          </w:p>
          <w:p w:rsidR="001B3A52" w:rsidRDefault="001B3A52" w:rsidP="001B3A52">
            <w:pPr>
              <w:jc w:val="center"/>
              <w:rPr>
                <w:rFonts w:ascii="Arial" w:hAnsi="Arial" w:cs="Arial"/>
                <w:color w:val="000000"/>
                <w:sz w:val="20"/>
              </w:rPr>
            </w:pPr>
          </w:p>
        </w:tc>
        <w:tc>
          <w:tcPr>
            <w:tcW w:w="997" w:type="dxa"/>
            <w:vAlign w:val="center"/>
          </w:tcPr>
          <w:p w:rsidR="001B3A52" w:rsidRDefault="001B3A52" w:rsidP="001B3A52">
            <w:pPr>
              <w:jc w:val="center"/>
              <w:rPr>
                <w:rFonts w:ascii="Arial" w:hAnsi="Arial" w:cs="Arial"/>
                <w:color w:val="000000"/>
                <w:sz w:val="20"/>
              </w:rPr>
            </w:pPr>
            <w:r>
              <w:rPr>
                <w:rFonts w:ascii="Arial" w:hAnsi="Arial" w:cs="Arial"/>
                <w:color w:val="000000"/>
                <w:sz w:val="20"/>
              </w:rPr>
              <w:t>IC.2</w:t>
            </w:r>
          </w:p>
          <w:p w:rsidR="001B3A52" w:rsidRDefault="001B3A52" w:rsidP="001B3A52">
            <w:pPr>
              <w:jc w:val="center"/>
              <w:rPr>
                <w:rFonts w:ascii="Arial" w:hAnsi="Arial" w:cs="Arial"/>
                <w:color w:val="000000"/>
                <w:sz w:val="20"/>
              </w:rPr>
            </w:pPr>
          </w:p>
          <w:p w:rsidR="001B3A52" w:rsidRDefault="001B3A52" w:rsidP="001B3A52">
            <w:pPr>
              <w:jc w:val="center"/>
              <w:rPr>
                <w:rFonts w:ascii="Arial" w:hAnsi="Arial" w:cs="Arial"/>
                <w:color w:val="000000"/>
                <w:sz w:val="20"/>
              </w:rPr>
            </w:pPr>
          </w:p>
        </w:tc>
        <w:tc>
          <w:tcPr>
            <w:tcW w:w="5753" w:type="dxa"/>
            <w:hideMark/>
          </w:tcPr>
          <w:p w:rsidR="001B3A52" w:rsidRDefault="0034216B" w:rsidP="001B3A52">
            <w:pPr>
              <w:rPr>
                <w:rFonts w:ascii="Arial" w:hAnsi="Arial" w:cs="Arial"/>
                <w:color w:val="000000"/>
                <w:sz w:val="20"/>
              </w:rPr>
            </w:pPr>
            <w:r w:rsidRPr="001B3A52">
              <w:rPr>
                <w:rFonts w:ascii="Arial" w:hAnsi="Arial" w:cs="Arial"/>
                <w:color w:val="000000"/>
                <w:sz w:val="20"/>
              </w:rPr>
              <w:t xml:space="preserve">Decide if a specified model is consistent with results from a given data-generating process, e.g., using simulation. </w:t>
            </w:r>
            <w:r w:rsidRPr="001B3A52">
              <w:rPr>
                <w:rFonts w:ascii="Arial" w:hAnsi="Arial" w:cs="Arial"/>
                <w:i/>
                <w:iCs/>
                <w:color w:val="000000"/>
                <w:sz w:val="20"/>
              </w:rPr>
              <w:t xml:space="preserve">For example, a model says a spinning coin </w:t>
            </w:r>
            <w:proofErr w:type="gramStart"/>
            <w:r w:rsidRPr="001B3A52">
              <w:rPr>
                <w:rFonts w:ascii="Arial" w:hAnsi="Arial" w:cs="Arial"/>
                <w:i/>
                <w:iCs/>
                <w:color w:val="000000"/>
                <w:sz w:val="20"/>
              </w:rPr>
              <w:t>falls</w:t>
            </w:r>
            <w:proofErr w:type="gramEnd"/>
            <w:r w:rsidRPr="001B3A52">
              <w:rPr>
                <w:rFonts w:ascii="Arial" w:hAnsi="Arial" w:cs="Arial"/>
                <w:i/>
                <w:iCs/>
                <w:color w:val="000000"/>
                <w:sz w:val="20"/>
              </w:rPr>
              <w:t xml:space="preserve"> heads up with probability 0.5. Would a result of 5 tails in a row cause you to question the model</w:t>
            </w:r>
            <w:r w:rsidRPr="001B3A52">
              <w:rPr>
                <w:rFonts w:ascii="Arial" w:hAnsi="Arial" w:cs="Arial"/>
                <w:color w:val="000000"/>
                <w:sz w:val="20"/>
              </w:rPr>
              <w:t>?</w:t>
            </w:r>
          </w:p>
        </w:tc>
      </w:tr>
    </w:tbl>
    <w:p w:rsidR="001B3A52" w:rsidRDefault="001B3A52" w:rsidP="001B3A52">
      <w:pPr>
        <w:pStyle w:val="NoSpacing"/>
        <w:rPr>
          <w:sz w:val="24"/>
          <w:szCs w:val="24"/>
          <w:u w:val="single"/>
        </w:rPr>
      </w:pPr>
      <w:r w:rsidRPr="005A74C1">
        <w:rPr>
          <w:sz w:val="24"/>
          <w:szCs w:val="24"/>
          <w:u w:val="single"/>
        </w:rPr>
        <w:t>Primary Math Practices</w:t>
      </w:r>
    </w:p>
    <w:p w:rsidR="001B3A52" w:rsidRPr="00704509" w:rsidRDefault="001B3A52" w:rsidP="001B3A52">
      <w:pPr>
        <w:pStyle w:val="NoSpacing"/>
        <w:rPr>
          <w:sz w:val="24"/>
          <w:szCs w:val="24"/>
        </w:rPr>
      </w:pPr>
      <w:r w:rsidRPr="00704509">
        <w:rPr>
          <w:sz w:val="24"/>
          <w:szCs w:val="24"/>
        </w:rPr>
        <w:t>MP 1 Make sense of problems and persevere in solving them.</w:t>
      </w:r>
    </w:p>
    <w:p w:rsidR="001B3A52" w:rsidRPr="00704509" w:rsidRDefault="001B3A52" w:rsidP="001B3A52">
      <w:pPr>
        <w:pStyle w:val="NoSpacing"/>
        <w:rPr>
          <w:sz w:val="24"/>
          <w:szCs w:val="24"/>
        </w:rPr>
      </w:pPr>
      <w:r w:rsidRPr="00704509">
        <w:rPr>
          <w:sz w:val="24"/>
          <w:szCs w:val="24"/>
        </w:rPr>
        <w:t>MP 2 Reason abstractly and quantitatively.</w:t>
      </w:r>
    </w:p>
    <w:p w:rsidR="001B3A52" w:rsidRPr="00704509" w:rsidRDefault="001B3A52" w:rsidP="001B3A52">
      <w:pPr>
        <w:pStyle w:val="NoSpacing"/>
        <w:rPr>
          <w:sz w:val="24"/>
          <w:szCs w:val="24"/>
        </w:rPr>
      </w:pPr>
      <w:r w:rsidRPr="00704509">
        <w:rPr>
          <w:sz w:val="24"/>
          <w:szCs w:val="24"/>
        </w:rPr>
        <w:t>MP 4 Model with mathematics.</w:t>
      </w:r>
    </w:p>
    <w:p w:rsidR="001B3A52" w:rsidRPr="00704509" w:rsidRDefault="001B3A52" w:rsidP="001B3A52">
      <w:pPr>
        <w:pStyle w:val="NoSpacing"/>
        <w:rPr>
          <w:sz w:val="24"/>
          <w:szCs w:val="24"/>
        </w:rPr>
      </w:pPr>
      <w:r w:rsidRPr="00704509">
        <w:rPr>
          <w:sz w:val="24"/>
          <w:szCs w:val="24"/>
        </w:rPr>
        <w:t>MP 5 Use appropriate tools strategically.</w:t>
      </w:r>
    </w:p>
    <w:p w:rsidR="001B3A52" w:rsidRPr="00704509" w:rsidRDefault="001B3A52" w:rsidP="001B3A52">
      <w:pPr>
        <w:rPr>
          <w:b/>
          <w:szCs w:val="24"/>
          <w:u w:val="single"/>
        </w:rPr>
      </w:pPr>
    </w:p>
    <w:p w:rsidR="001B3A52" w:rsidRPr="00704509" w:rsidRDefault="001B3A52" w:rsidP="001B3A52">
      <w:pPr>
        <w:pStyle w:val="NoSpacing"/>
        <w:rPr>
          <w:b/>
          <w:sz w:val="24"/>
          <w:szCs w:val="24"/>
          <w:u w:val="single"/>
        </w:rPr>
      </w:pPr>
      <w:r w:rsidRPr="00704509">
        <w:rPr>
          <w:b/>
          <w:sz w:val="24"/>
          <w:szCs w:val="24"/>
          <w:u w:val="single"/>
        </w:rPr>
        <w:t>Acknowledgements</w:t>
      </w:r>
    </w:p>
    <w:p w:rsidR="001B3A52" w:rsidRPr="001B3A52" w:rsidRDefault="001B3A52" w:rsidP="001B3A52">
      <w:pPr>
        <w:ind w:right="-666"/>
        <w:rPr>
          <w:szCs w:val="24"/>
        </w:rPr>
      </w:pPr>
      <w:proofErr w:type="gramStart"/>
      <w:r w:rsidRPr="001B3A52">
        <w:rPr>
          <w:szCs w:val="24"/>
        </w:rPr>
        <w:t>Daily Mail.</w:t>
      </w:r>
      <w:proofErr w:type="gramEnd"/>
      <w:r w:rsidRPr="001B3A52">
        <w:rPr>
          <w:szCs w:val="24"/>
        </w:rPr>
        <w:t xml:space="preserve"> (2012, December 2). </w:t>
      </w:r>
      <w:r w:rsidRPr="001B3A52">
        <w:rPr>
          <w:i/>
          <w:iCs/>
          <w:szCs w:val="24"/>
        </w:rPr>
        <w:t xml:space="preserve">What are the odds?  New study </w:t>
      </w:r>
      <w:r w:rsidR="007F4B70">
        <w:rPr>
          <w:i/>
          <w:iCs/>
          <w:szCs w:val="24"/>
        </w:rPr>
        <w:t>shows how guessing heads or tai</w:t>
      </w:r>
      <w:bookmarkStart w:id="0" w:name="_GoBack"/>
      <w:bookmarkEnd w:id="0"/>
      <w:r w:rsidRPr="001B3A52">
        <w:rPr>
          <w:i/>
          <w:iCs/>
          <w:szCs w:val="24"/>
        </w:rPr>
        <w:t>ls isn’t really a 50-50 game</w:t>
      </w:r>
      <w:r w:rsidRPr="001B3A52">
        <w:rPr>
          <w:szCs w:val="24"/>
        </w:rPr>
        <w:t xml:space="preserve">. Retrieved from </w:t>
      </w:r>
      <w:hyperlink r:id="rId8" w:history="1">
        <w:r w:rsidRPr="001B3A52">
          <w:rPr>
            <w:rStyle w:val="Hyperlink"/>
            <w:szCs w:val="24"/>
          </w:rPr>
          <w:t>http</w:t>
        </w:r>
      </w:hyperlink>
      <w:hyperlink r:id="rId9" w:history="1">
        <w:r w:rsidRPr="001B3A52">
          <w:rPr>
            <w:rStyle w:val="Hyperlink"/>
            <w:szCs w:val="24"/>
          </w:rPr>
          <w:t>://</w:t>
        </w:r>
      </w:hyperlink>
      <w:hyperlink r:id="rId10" w:history="1">
        <w:r w:rsidRPr="001B3A52">
          <w:rPr>
            <w:rStyle w:val="Hyperlink"/>
            <w:szCs w:val="24"/>
          </w:rPr>
          <w:t>www.dailymail.co.uk/news/article-2241854/What-odds-New-study-shows-guessing-heads-tails-isnt-really-50-50-game.html</w:t>
        </w:r>
      </w:hyperlink>
      <w:r w:rsidRPr="001B3A52">
        <w:rPr>
          <w:szCs w:val="24"/>
        </w:rPr>
        <w:t>.</w:t>
      </w:r>
    </w:p>
    <w:p w:rsidR="0091224D" w:rsidRDefault="0091224D" w:rsidP="001B3A52">
      <w:pPr>
        <w:pStyle w:val="NoSpacing"/>
        <w:rPr>
          <w:b/>
          <w:u w:val="single"/>
        </w:rPr>
      </w:pPr>
    </w:p>
    <w:p w:rsidR="001B3A52" w:rsidRDefault="001B3A52" w:rsidP="001B3A52">
      <w:pPr>
        <w:pStyle w:val="NoSpacing"/>
        <w:rPr>
          <w:b/>
          <w:u w:val="single"/>
        </w:rPr>
      </w:pPr>
      <w:r w:rsidRPr="008806F9">
        <w:rPr>
          <w:b/>
          <w:u w:val="single"/>
        </w:rPr>
        <w:t>Guidance for Class Activity</w:t>
      </w:r>
    </w:p>
    <w:p w:rsidR="001B3A52" w:rsidRDefault="001B3A52" w:rsidP="001B3A52">
      <w:pPr>
        <w:pStyle w:val="NoSpacing"/>
        <w:rPr>
          <w:u w:val="single"/>
        </w:rPr>
      </w:pPr>
    </w:p>
    <w:p w:rsidR="001B3A52" w:rsidRDefault="001B3A52" w:rsidP="001B3A52">
      <w:pPr>
        <w:pStyle w:val="NoSpacing"/>
      </w:pPr>
      <w:r>
        <w:t>While this activity has been written with guidance provided for each step of the statistical pr</w:t>
      </w:r>
      <w:r w:rsidR="0091224D">
        <w:t>ocess, teachers should evaluate if their students are ready to complete each of the four steps with less guidance.  As a class, they may be able to formulate their own question about spinning pennies, design a data collection plan, collect data, analyze the results, and draw conclusions.   If students are capable of running this simulation with limited teacher guidance, try giving students the template of the four steps and have them run the entire process.</w:t>
      </w:r>
    </w:p>
    <w:p w:rsidR="0091224D" w:rsidRPr="001B3A52" w:rsidRDefault="0091224D" w:rsidP="001B3A52">
      <w:pPr>
        <w:pStyle w:val="NoSpacing"/>
      </w:pPr>
    </w:p>
    <w:sectPr w:rsidR="0091224D" w:rsidRPr="001B3A52" w:rsidSect="00475181">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1E23"/>
    <w:multiLevelType w:val="hybridMultilevel"/>
    <w:tmpl w:val="AA5652EE"/>
    <w:lvl w:ilvl="0" w:tplc="DFD23610">
      <w:start w:val="1"/>
      <w:numFmt w:val="bullet"/>
      <w:lvlText w:val=""/>
      <w:lvlJc w:val="left"/>
      <w:pPr>
        <w:tabs>
          <w:tab w:val="num" w:pos="720"/>
        </w:tabs>
        <w:ind w:left="720" w:hanging="360"/>
      </w:pPr>
      <w:rPr>
        <w:rFonts w:ascii="Wingdings" w:hAnsi="Wingdings" w:hint="default"/>
      </w:rPr>
    </w:lvl>
    <w:lvl w:ilvl="1" w:tplc="74D81D0C" w:tentative="1">
      <w:start w:val="1"/>
      <w:numFmt w:val="bullet"/>
      <w:lvlText w:val=""/>
      <w:lvlJc w:val="left"/>
      <w:pPr>
        <w:tabs>
          <w:tab w:val="num" w:pos="1440"/>
        </w:tabs>
        <w:ind w:left="1440" w:hanging="360"/>
      </w:pPr>
      <w:rPr>
        <w:rFonts w:ascii="Wingdings" w:hAnsi="Wingdings" w:hint="default"/>
      </w:rPr>
    </w:lvl>
    <w:lvl w:ilvl="2" w:tplc="987E965E" w:tentative="1">
      <w:start w:val="1"/>
      <w:numFmt w:val="bullet"/>
      <w:lvlText w:val=""/>
      <w:lvlJc w:val="left"/>
      <w:pPr>
        <w:tabs>
          <w:tab w:val="num" w:pos="2160"/>
        </w:tabs>
        <w:ind w:left="2160" w:hanging="360"/>
      </w:pPr>
      <w:rPr>
        <w:rFonts w:ascii="Wingdings" w:hAnsi="Wingdings" w:hint="default"/>
      </w:rPr>
    </w:lvl>
    <w:lvl w:ilvl="3" w:tplc="08EA75DE" w:tentative="1">
      <w:start w:val="1"/>
      <w:numFmt w:val="bullet"/>
      <w:lvlText w:val=""/>
      <w:lvlJc w:val="left"/>
      <w:pPr>
        <w:tabs>
          <w:tab w:val="num" w:pos="2880"/>
        </w:tabs>
        <w:ind w:left="2880" w:hanging="360"/>
      </w:pPr>
      <w:rPr>
        <w:rFonts w:ascii="Wingdings" w:hAnsi="Wingdings" w:hint="default"/>
      </w:rPr>
    </w:lvl>
    <w:lvl w:ilvl="4" w:tplc="60728270" w:tentative="1">
      <w:start w:val="1"/>
      <w:numFmt w:val="bullet"/>
      <w:lvlText w:val=""/>
      <w:lvlJc w:val="left"/>
      <w:pPr>
        <w:tabs>
          <w:tab w:val="num" w:pos="3600"/>
        </w:tabs>
        <w:ind w:left="3600" w:hanging="360"/>
      </w:pPr>
      <w:rPr>
        <w:rFonts w:ascii="Wingdings" w:hAnsi="Wingdings" w:hint="default"/>
      </w:rPr>
    </w:lvl>
    <w:lvl w:ilvl="5" w:tplc="6346FF8A" w:tentative="1">
      <w:start w:val="1"/>
      <w:numFmt w:val="bullet"/>
      <w:lvlText w:val=""/>
      <w:lvlJc w:val="left"/>
      <w:pPr>
        <w:tabs>
          <w:tab w:val="num" w:pos="4320"/>
        </w:tabs>
        <w:ind w:left="4320" w:hanging="360"/>
      </w:pPr>
      <w:rPr>
        <w:rFonts w:ascii="Wingdings" w:hAnsi="Wingdings" w:hint="default"/>
      </w:rPr>
    </w:lvl>
    <w:lvl w:ilvl="6" w:tplc="0C905AD8" w:tentative="1">
      <w:start w:val="1"/>
      <w:numFmt w:val="bullet"/>
      <w:lvlText w:val=""/>
      <w:lvlJc w:val="left"/>
      <w:pPr>
        <w:tabs>
          <w:tab w:val="num" w:pos="5040"/>
        </w:tabs>
        <w:ind w:left="5040" w:hanging="360"/>
      </w:pPr>
      <w:rPr>
        <w:rFonts w:ascii="Wingdings" w:hAnsi="Wingdings" w:hint="default"/>
      </w:rPr>
    </w:lvl>
    <w:lvl w:ilvl="7" w:tplc="ADF2BD16" w:tentative="1">
      <w:start w:val="1"/>
      <w:numFmt w:val="bullet"/>
      <w:lvlText w:val=""/>
      <w:lvlJc w:val="left"/>
      <w:pPr>
        <w:tabs>
          <w:tab w:val="num" w:pos="5760"/>
        </w:tabs>
        <w:ind w:left="5760" w:hanging="360"/>
      </w:pPr>
      <w:rPr>
        <w:rFonts w:ascii="Wingdings" w:hAnsi="Wingdings" w:hint="default"/>
      </w:rPr>
    </w:lvl>
    <w:lvl w:ilvl="8" w:tplc="AFF0FC9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26"/>
    <w:rsid w:val="001B3A52"/>
    <w:rsid w:val="002C6783"/>
    <w:rsid w:val="0034216B"/>
    <w:rsid w:val="003E2C2D"/>
    <w:rsid w:val="00475181"/>
    <w:rsid w:val="00791CBE"/>
    <w:rsid w:val="007C2D26"/>
    <w:rsid w:val="007F4B70"/>
    <w:rsid w:val="009024AA"/>
    <w:rsid w:val="0091224D"/>
    <w:rsid w:val="00B60F59"/>
    <w:rsid w:val="00C943AD"/>
    <w:rsid w:val="00D0502A"/>
    <w:rsid w:val="00E73247"/>
    <w:rsid w:val="00EE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D26"/>
    <w:pPr>
      <w:spacing w:after="0" w:line="240" w:lineRule="auto"/>
    </w:pPr>
  </w:style>
  <w:style w:type="character" w:styleId="Hyperlink">
    <w:name w:val="Hyperlink"/>
    <w:basedOn w:val="DefaultParagraphFont"/>
    <w:uiPriority w:val="99"/>
    <w:unhideWhenUsed/>
    <w:rsid w:val="00B60F59"/>
    <w:rPr>
      <w:color w:val="0000FF" w:themeColor="hyperlink"/>
      <w:u w:val="single"/>
    </w:rPr>
  </w:style>
  <w:style w:type="paragraph" w:styleId="Header">
    <w:name w:val="header"/>
    <w:basedOn w:val="Normal"/>
    <w:link w:val="HeaderChar"/>
    <w:rsid w:val="001B3A5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B3A5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E2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D26"/>
    <w:pPr>
      <w:spacing w:after="0" w:line="240" w:lineRule="auto"/>
    </w:pPr>
  </w:style>
  <w:style w:type="character" w:styleId="Hyperlink">
    <w:name w:val="Hyperlink"/>
    <w:basedOn w:val="DefaultParagraphFont"/>
    <w:uiPriority w:val="99"/>
    <w:unhideWhenUsed/>
    <w:rsid w:val="00B60F59"/>
    <w:rPr>
      <w:color w:val="0000FF" w:themeColor="hyperlink"/>
      <w:u w:val="single"/>
    </w:rPr>
  </w:style>
  <w:style w:type="paragraph" w:styleId="Header">
    <w:name w:val="header"/>
    <w:basedOn w:val="Normal"/>
    <w:link w:val="HeaderChar"/>
    <w:rsid w:val="001B3A5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B3A5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E2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37549">
      <w:bodyDiv w:val="1"/>
      <w:marLeft w:val="0"/>
      <w:marRight w:val="0"/>
      <w:marTop w:val="0"/>
      <w:marBottom w:val="0"/>
      <w:divBdr>
        <w:top w:val="none" w:sz="0" w:space="0" w:color="auto"/>
        <w:left w:val="none" w:sz="0" w:space="0" w:color="auto"/>
        <w:bottom w:val="none" w:sz="0" w:space="0" w:color="auto"/>
        <w:right w:val="none" w:sz="0" w:space="0" w:color="auto"/>
      </w:divBdr>
    </w:div>
    <w:div w:id="1348405361">
      <w:bodyDiv w:val="1"/>
      <w:marLeft w:val="0"/>
      <w:marRight w:val="0"/>
      <w:marTop w:val="0"/>
      <w:marBottom w:val="0"/>
      <w:divBdr>
        <w:top w:val="none" w:sz="0" w:space="0" w:color="auto"/>
        <w:left w:val="none" w:sz="0" w:space="0" w:color="auto"/>
        <w:bottom w:val="none" w:sz="0" w:space="0" w:color="auto"/>
        <w:right w:val="none" w:sz="0" w:space="0" w:color="auto"/>
      </w:divBdr>
      <w:divsChild>
        <w:div w:id="602954707">
          <w:marLeft w:val="504"/>
          <w:marRight w:val="0"/>
          <w:marTop w:val="140"/>
          <w:marBottom w:val="0"/>
          <w:divBdr>
            <w:top w:val="none" w:sz="0" w:space="0" w:color="auto"/>
            <w:left w:val="none" w:sz="0" w:space="0" w:color="auto"/>
            <w:bottom w:val="none" w:sz="0" w:space="0" w:color="auto"/>
            <w:right w:val="none" w:sz="0" w:space="0" w:color="auto"/>
          </w:divBdr>
        </w:div>
      </w:divsChild>
    </w:div>
    <w:div w:id="17086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2241854/What-odds-New-study-shows-guessing-heads-tails-isnt-really-50-50-game.html"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news/article-2241854/What-odds-New-study-shows-guessing-heads-tails-isnt-really-50-50-gam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ilymail.co.uk/news/article-2241854/What-odds-New-study-shows-guessing-heads-tails-isnt-really-50-50-game.html" TargetMode="External"/><Relationship Id="rId4" Type="http://schemas.openxmlformats.org/officeDocument/2006/relationships/settings" Target="settings.xml"/><Relationship Id="rId9" Type="http://schemas.openxmlformats.org/officeDocument/2006/relationships/hyperlink" Target="http://www.dailymail.co.uk/news/article-2241854/What-odds-New-study-shows-guessing-heads-tails-isnt-really-50-50-g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jbrenson</cp:lastModifiedBy>
  <cp:revision>4</cp:revision>
  <dcterms:created xsi:type="dcterms:W3CDTF">2014-04-18T00:34:00Z</dcterms:created>
  <dcterms:modified xsi:type="dcterms:W3CDTF">2014-06-03T18:48:00Z</dcterms:modified>
</cp:coreProperties>
</file>